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1D2" w:rsidRDefault="00FC664E" w:rsidP="00AC2E6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关于在齐鲁学堂20</w:t>
      </w:r>
      <w:r>
        <w:rPr>
          <w:rFonts w:ascii="方正小标宋简体" w:eastAsia="方正小标宋简体"/>
          <w:sz w:val="44"/>
          <w:szCs w:val="44"/>
        </w:rPr>
        <w:t>2</w:t>
      </w:r>
      <w:r w:rsidR="008F6B2E"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级</w:t>
      </w:r>
    </w:p>
    <w:p w:rsidR="00FD0CF0" w:rsidRDefault="00CD7E00" w:rsidP="00AC2E6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开展</w:t>
      </w:r>
      <w:r w:rsidRPr="00AC2E67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AC2E67" w:rsidRPr="00AC2E67">
        <w:rPr>
          <w:rFonts w:ascii="方正小标宋简体" w:eastAsia="方正小标宋简体" w:hint="eastAsia"/>
          <w:sz w:val="44"/>
          <w:szCs w:val="44"/>
        </w:rPr>
        <w:t>“李振声实验班</w:t>
      </w:r>
      <w:r w:rsidR="00775147" w:rsidRPr="00AC2E67">
        <w:rPr>
          <w:rFonts w:ascii="方正小标宋简体" w:eastAsia="方正小标宋简体" w:hint="eastAsia"/>
          <w:sz w:val="44"/>
          <w:szCs w:val="44"/>
        </w:rPr>
        <w:t>”</w:t>
      </w:r>
      <w:r w:rsidRPr="00CD7E00">
        <w:rPr>
          <w:rFonts w:ascii="方正小标宋简体" w:eastAsia="方正小标宋简体" w:hint="eastAsia"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sz w:val="44"/>
          <w:szCs w:val="44"/>
        </w:rPr>
        <w:t>选拔工作</w:t>
      </w:r>
      <w:r w:rsidR="00CC31D2">
        <w:rPr>
          <w:rFonts w:ascii="方正小标宋简体" w:eastAsia="方正小标宋简体" w:hint="eastAsia"/>
          <w:sz w:val="44"/>
          <w:szCs w:val="44"/>
        </w:rPr>
        <w:t>通知</w:t>
      </w:r>
    </w:p>
    <w:p w:rsidR="00AD1C0C" w:rsidRPr="009430F2" w:rsidRDefault="00AC2E67" w:rsidP="00AD1C0C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为加强和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充分利用</w:t>
      </w:r>
      <w:r w:rsidR="002C7C17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山东农业大学和中国科学院遗传与发育生物学研究所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的智力资源和科研资源，促进双向交流与协同育人，实现优势互补，在双方协商一致的基础上，</w:t>
      </w:r>
      <w:r w:rsidR="002C7C17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共建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李振声实验班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2C7C17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探索校所结合、科教联合培养人才的新模式和新机制，</w:t>
      </w:r>
      <w:r w:rsidR="00AD1C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拟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在</w:t>
      </w:r>
      <w:r w:rsidR="00CC31D2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8F6B2E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CC31D2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级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齐鲁学堂选拔部分学生</w:t>
      </w:r>
      <w:r w:rsidR="00E867A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加入</w:t>
      </w:r>
      <w:bookmarkStart w:id="0" w:name="_GoBack"/>
      <w:bookmarkEnd w:id="0"/>
      <w:r w:rsidR="00CC31D2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CC31D2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李振声实验班</w:t>
      </w:r>
      <w:r w:rsidR="00CC31D2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AD1C0C" w:rsidRPr="009430F2">
        <w:rPr>
          <w:rFonts w:ascii="Times New Roman" w:eastAsia="仿宋" w:hAnsi="Times New Roman" w:cs="Times New Roman"/>
          <w:sz w:val="32"/>
          <w:szCs w:val="32"/>
        </w:rPr>
        <w:t>现将有关事项通知如下：</w:t>
      </w:r>
    </w:p>
    <w:p w:rsidR="00AC2E67" w:rsidRPr="00775147" w:rsidRDefault="00AC2E67" w:rsidP="00775147">
      <w:pPr>
        <w:pStyle w:val="a3"/>
        <w:numPr>
          <w:ilvl w:val="0"/>
          <w:numId w:val="1"/>
        </w:numPr>
        <w:spacing w:line="560" w:lineRule="exact"/>
        <w:ind w:left="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sz w:val="32"/>
          <w:szCs w:val="32"/>
        </w:rPr>
        <w:t>学生报名条件</w:t>
      </w:r>
      <w:r w:rsidRPr="0077514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C2E67" w:rsidRDefault="00AC2E67" w:rsidP="0077514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高考成绩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英语和语文成绩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分以上</w:t>
      </w:r>
      <w:r w:rsidR="002C7C17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（含</w:t>
      </w:r>
      <w:r w:rsidR="002C7C17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100</w:t>
      </w:r>
      <w:r w:rsidR="002C7C17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分）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，高考</w:t>
      </w:r>
      <w:r w:rsidR="002C7C17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选择</w:t>
      </w:r>
      <w:r w:rsidR="0044004F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生物和化学课程</w:t>
      </w:r>
      <w:r w:rsidR="00AD1C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考试</w:t>
      </w:r>
      <w:r w:rsidR="005F50B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</w:t>
      </w:r>
      <w:r w:rsidR="005F50B9" w:rsidRPr="008F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5F50B9" w:rsidRPr="008F6B2E">
        <w:rPr>
          <w:rFonts w:ascii="Times New Roman" w:eastAsia="仿宋_GB2312" w:hAnsi="Times New Roman" w:cs="Times New Roman"/>
          <w:kern w:val="0"/>
          <w:sz w:val="32"/>
          <w:szCs w:val="32"/>
        </w:rPr>
        <w:t>02</w:t>
      </w:r>
      <w:r w:rsidR="008F6B2E" w:rsidRPr="008F6B2E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="005F50B9" w:rsidRPr="008F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5F50B9" w:rsidRPr="008F6B2E">
        <w:rPr>
          <w:rFonts w:ascii="Times New Roman" w:eastAsia="仿宋_GB2312" w:hAnsi="Times New Roman" w:cs="Times New Roman"/>
          <w:kern w:val="0"/>
          <w:sz w:val="32"/>
          <w:szCs w:val="32"/>
        </w:rPr>
        <w:t>202</w:t>
      </w:r>
      <w:r w:rsidR="008F6B2E" w:rsidRPr="008F6B2E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="005F50B9" w:rsidRPr="008F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年第一学期</w:t>
      </w:r>
      <w:proofErr w:type="gramStart"/>
      <w:r w:rsidR="005F50B9" w:rsidRPr="008F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学分绩点</w:t>
      </w:r>
      <w:proofErr w:type="gramEnd"/>
      <w:r w:rsidR="005F50B9" w:rsidRPr="008F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3.</w:t>
      </w:r>
      <w:r w:rsidR="005F50B9" w:rsidRPr="008F6B2E">
        <w:rPr>
          <w:rFonts w:ascii="Times New Roman" w:eastAsia="仿宋_GB2312" w:hAnsi="Times New Roman" w:cs="Times New Roman"/>
          <w:kern w:val="0"/>
          <w:sz w:val="32"/>
          <w:szCs w:val="32"/>
        </w:rPr>
        <w:t>0</w:t>
      </w:r>
      <w:r w:rsidR="005F50B9" w:rsidRPr="008F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以上，</w:t>
      </w:r>
      <w:r w:rsidR="008F6B2E" w:rsidRPr="008F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英语读写和英语听说平均成绩达到</w:t>
      </w:r>
      <w:r w:rsidR="008F6B2E" w:rsidRPr="008F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80 </w:t>
      </w:r>
      <w:r w:rsidR="008F6B2E" w:rsidRPr="008F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分（含）以上</w:t>
      </w:r>
      <w:r w:rsidR="005F50B9" w:rsidRPr="008F6B2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81BA3" w:rsidRDefault="00881BA3" w:rsidP="0077514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（二）招生名额</w:t>
      </w:r>
    </w:p>
    <w:p w:rsidR="00881BA3" w:rsidRPr="00775147" w:rsidRDefault="00D97A7D" w:rsidP="00D97A7D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名。</w:t>
      </w:r>
    </w:p>
    <w:p w:rsidR="00AC2E67" w:rsidRPr="00775147" w:rsidRDefault="00AC2E67" w:rsidP="00775147">
      <w:pPr>
        <w:pStyle w:val="a3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sz w:val="32"/>
          <w:szCs w:val="32"/>
        </w:rPr>
        <w:t>(</w:t>
      </w:r>
      <w:r w:rsidRPr="00775147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775147">
        <w:rPr>
          <w:rFonts w:ascii="Times New Roman" w:eastAsia="仿宋_GB2312" w:hAnsi="Times New Roman" w:cs="Times New Roman"/>
          <w:sz w:val="32"/>
          <w:szCs w:val="32"/>
        </w:rPr>
        <w:t xml:space="preserve">) </w:t>
      </w:r>
      <w:r w:rsidRPr="00775147">
        <w:rPr>
          <w:rFonts w:ascii="Times New Roman" w:eastAsia="仿宋_GB2312" w:hAnsi="Times New Roman" w:cs="Times New Roman"/>
          <w:sz w:val="32"/>
          <w:szCs w:val="32"/>
        </w:rPr>
        <w:t>学生选拔程序</w:t>
      </w:r>
      <w:r w:rsidRPr="0077514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C2E67" w:rsidRPr="00775147" w:rsidRDefault="00AC2E67" w:rsidP="0077514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1. 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个人报名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AC2E67" w:rsidRPr="00775147" w:rsidRDefault="00AC2E67" w:rsidP="0077514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符合报名条件的学生进行报名，</w:t>
      </w:r>
      <w:r w:rsidR="005F50B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5F50B9">
        <w:rPr>
          <w:rFonts w:ascii="Times New Roman" w:eastAsia="仿宋_GB2312" w:hAnsi="Times New Roman" w:cs="Times New Roman"/>
          <w:kern w:val="0"/>
          <w:sz w:val="32"/>
          <w:szCs w:val="32"/>
        </w:rPr>
        <w:t>022</w:t>
      </w:r>
      <w:r w:rsidR="005F50B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</w:t>
      </w:r>
      <w:r w:rsidR="008F6B2E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="005A06A0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18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日前，填写《</w:t>
      </w:r>
      <w:r w:rsidR="00CC31D2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="00CC31D2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李振声实验班</w:t>
      </w:r>
      <w:r w:rsidR="00CC31D2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="00CC31D2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学生报名申请表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》（附件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），</w:t>
      </w:r>
      <w:proofErr w:type="gramStart"/>
      <w:r w:rsidR="00511D6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纸质版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交</w:t>
      </w:r>
      <w:r w:rsidR="00881BA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齐鲁</w:t>
      </w:r>
      <w:proofErr w:type="gramEnd"/>
      <w:r w:rsidR="00AD1C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学堂综合办公室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AC2E67" w:rsidRPr="00775147" w:rsidRDefault="00AC2E67" w:rsidP="0077514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2. 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资格审查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AC2E67" w:rsidRDefault="00AC2E67" w:rsidP="0077514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学院对报名学生进行资格审查，并将通过资格审查的学生名单在一定范围内进行公示。</w:t>
      </w:r>
    </w:p>
    <w:p w:rsidR="00AC2E67" w:rsidRPr="00775147" w:rsidRDefault="00AC2E67" w:rsidP="0077514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3. 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面试考核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AC2E67" w:rsidRPr="00775147" w:rsidRDefault="00AC2E67" w:rsidP="00775147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齐鲁学堂</w:t>
      </w:r>
      <w:r w:rsidR="00CC31D2"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会同中国科学院遗传与发育生物学研究所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组织面试，面试分为个人陈述和专家质询两部分，重点考核学生的学科特长、创新潜质、科学思维、人文素养、个人特长等；专家组成员根据学生面试情况，独立评定每位考生的分数。面试时间和地点另行通知。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AC2E67" w:rsidRPr="00775147" w:rsidRDefault="00AC2E67" w:rsidP="0077514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sz w:val="32"/>
          <w:szCs w:val="32"/>
        </w:rPr>
        <w:t>4.</w:t>
      </w:r>
      <w:r w:rsidRPr="00775147"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</w:t>
      </w:r>
      <w:r w:rsidRPr="00775147">
        <w:rPr>
          <w:rFonts w:ascii="Times New Roman" w:eastAsia="仿宋_GB2312" w:hAnsi="Times New Roman" w:cs="Times New Roman"/>
          <w:sz w:val="32"/>
          <w:szCs w:val="32"/>
        </w:rPr>
        <w:t>人选确定</w:t>
      </w:r>
      <w:r w:rsidRPr="00775147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AC2E67" w:rsidRPr="00775147" w:rsidRDefault="00AC2E67" w:rsidP="0077514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专家组根据学生面试成绩确定拟录取学生名单，名单公示无异议后正式确定为录取人选</w:t>
      </w:r>
      <w:r w:rsidR="00AD1C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（附件</w:t>
      </w:r>
      <w:r w:rsidR="00AD1C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AD1C0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775147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511D62" w:rsidRDefault="00881BA3" w:rsidP="00511D62">
      <w:pPr>
        <w:spacing w:line="560" w:lineRule="exact"/>
        <w:ind w:firstLineChars="200" w:firstLine="643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kern w:val="0"/>
          <w:sz w:val="32"/>
          <w:szCs w:val="32"/>
        </w:rPr>
        <w:t xml:space="preserve"> </w:t>
      </w:r>
    </w:p>
    <w:p w:rsidR="00511D62" w:rsidRDefault="00511D62" w:rsidP="00511D6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9430F2">
        <w:rPr>
          <w:rFonts w:ascii="Times New Roman" w:eastAsia="仿宋" w:hAnsi="Times New Roman" w:cs="Times New Roman"/>
          <w:sz w:val="32"/>
          <w:szCs w:val="32"/>
        </w:rPr>
        <w:t>联系人：王帅</w:t>
      </w:r>
      <w:proofErr w:type="gramStart"/>
      <w:r w:rsidRPr="009430F2">
        <w:rPr>
          <w:rFonts w:ascii="Times New Roman" w:eastAsia="仿宋" w:hAnsi="Times New Roman" w:cs="Times New Roman"/>
          <w:sz w:val="32"/>
          <w:szCs w:val="32"/>
        </w:rPr>
        <w:t>帅</w:t>
      </w:r>
      <w:proofErr w:type="gramEnd"/>
      <w:r w:rsidRPr="009430F2">
        <w:rPr>
          <w:rFonts w:ascii="Times New Roman" w:eastAsia="仿宋" w:hAnsi="Times New Roman" w:cs="Times New Roman" w:hint="eastAsia"/>
          <w:sz w:val="32"/>
          <w:szCs w:val="32"/>
        </w:rPr>
        <w:t>；</w:t>
      </w:r>
      <w:r w:rsidRPr="009430F2">
        <w:rPr>
          <w:rFonts w:ascii="Times New Roman" w:eastAsia="仿宋" w:hAnsi="Times New Roman" w:cs="Times New Roman"/>
          <w:sz w:val="32"/>
          <w:szCs w:val="32"/>
        </w:rPr>
        <w:t>联系电话：</w:t>
      </w:r>
      <w:r w:rsidRPr="009430F2">
        <w:rPr>
          <w:rFonts w:ascii="Times New Roman" w:eastAsia="仿宋" w:hAnsi="Times New Roman" w:cs="Times New Roman"/>
          <w:sz w:val="32"/>
          <w:szCs w:val="32"/>
        </w:rPr>
        <w:t>8246066</w:t>
      </w:r>
    </w:p>
    <w:p w:rsidR="00511D62" w:rsidRPr="008E072A" w:rsidRDefault="00AD1C0C" w:rsidP="00511D62">
      <w:pPr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综合办公室</w:t>
      </w:r>
      <w:r w:rsidR="00511D62" w:rsidRPr="009430F2">
        <w:rPr>
          <w:rFonts w:ascii="Times New Roman" w:eastAsia="仿宋" w:hAnsi="Times New Roman" w:cs="Times New Roman"/>
          <w:sz w:val="32"/>
          <w:szCs w:val="32"/>
        </w:rPr>
        <w:t>地点：文理大楼</w:t>
      </w:r>
      <w:r w:rsidR="00511D62" w:rsidRPr="009430F2">
        <w:rPr>
          <w:rFonts w:ascii="Times New Roman" w:eastAsia="仿宋" w:hAnsi="Times New Roman" w:cs="Times New Roman"/>
          <w:sz w:val="32"/>
          <w:szCs w:val="32"/>
        </w:rPr>
        <w:t>1021</w:t>
      </w:r>
      <w:r w:rsidR="00511D62" w:rsidRPr="009430F2">
        <w:rPr>
          <w:rFonts w:ascii="Times New Roman" w:eastAsia="仿宋" w:hAnsi="Times New Roman" w:cs="Times New Roman"/>
          <w:sz w:val="32"/>
          <w:szCs w:val="32"/>
        </w:rPr>
        <w:t>室</w:t>
      </w:r>
      <w:r w:rsidR="00511D62" w:rsidRPr="009430F2">
        <w:rPr>
          <w:rFonts w:ascii="Times New Roman" w:eastAsia="仿宋" w:hAnsi="Times New Roman" w:cs="Times New Roman" w:hint="eastAsia"/>
          <w:sz w:val="32"/>
          <w:szCs w:val="32"/>
        </w:rPr>
        <w:t>；电子邮箱：</w:t>
      </w:r>
      <w:r w:rsidR="00511D62" w:rsidRPr="009430F2">
        <w:rPr>
          <w:rFonts w:ascii="Times New Roman" w:eastAsia="仿宋" w:hAnsi="Times New Roman" w:cs="Times New Roman"/>
          <w:sz w:val="32"/>
          <w:szCs w:val="32"/>
        </w:rPr>
        <w:t>sdauqiluxuetang</w:t>
      </w:r>
      <w:r w:rsidR="00511D62" w:rsidRPr="008E072A">
        <w:rPr>
          <w:rFonts w:ascii="Times New Roman" w:eastAsia="仿宋" w:hAnsi="Times New Roman" w:cs="Times New Roman"/>
          <w:sz w:val="32"/>
          <w:szCs w:val="32"/>
        </w:rPr>
        <w:t>@163.</w:t>
      </w:r>
      <w:r w:rsidR="00511D62" w:rsidRPr="008E072A">
        <w:rPr>
          <w:rFonts w:ascii="Times New Roman" w:eastAsia="仿宋" w:hAnsi="Times New Roman" w:cs="Times New Roman" w:hint="eastAsia"/>
          <w:sz w:val="32"/>
          <w:szCs w:val="32"/>
        </w:rPr>
        <w:t>com</w:t>
      </w:r>
      <w:r w:rsidR="00511D62" w:rsidRPr="008E072A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:rsidR="00CC31D2" w:rsidRPr="00511D62" w:rsidRDefault="00CC31D2" w:rsidP="00511D62">
      <w:pPr>
        <w:widowControl/>
        <w:spacing w:line="560" w:lineRule="exact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p w:rsidR="00511D62" w:rsidRPr="008E072A" w:rsidRDefault="00511D62" w:rsidP="00511D62">
      <w:pPr>
        <w:spacing w:line="560" w:lineRule="exact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8E072A">
        <w:rPr>
          <w:rFonts w:ascii="仿宋" w:eastAsia="仿宋" w:hAnsi="仿宋" w:cs="Times New Roman"/>
          <w:sz w:val="32"/>
          <w:szCs w:val="32"/>
        </w:rPr>
        <w:t xml:space="preserve">附件： </w:t>
      </w:r>
    </w:p>
    <w:p w:rsidR="00511D62" w:rsidRPr="00AD1C0C" w:rsidRDefault="00511D62" w:rsidP="00511D62">
      <w:pPr>
        <w:pStyle w:val="a3"/>
        <w:widowControl/>
        <w:numPr>
          <w:ilvl w:val="0"/>
          <w:numId w:val="2"/>
        </w:numPr>
        <w:spacing w:before="100" w:beforeAutospacing="1" w:after="100" w:afterAutospacing="1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AD1C0C">
        <w:rPr>
          <w:rFonts w:ascii="Times New Roman" w:eastAsia="仿宋" w:hAnsi="Times New Roman" w:cs="Times New Roman" w:hint="eastAsia"/>
          <w:sz w:val="32"/>
          <w:szCs w:val="32"/>
        </w:rPr>
        <w:t>“李振声实验班”</w:t>
      </w:r>
      <w:r w:rsidRPr="00AD1C0C">
        <w:rPr>
          <w:rFonts w:ascii="Times New Roman" w:eastAsia="仿宋" w:hAnsi="Times New Roman" w:cs="Times New Roman"/>
          <w:sz w:val="32"/>
          <w:szCs w:val="32"/>
        </w:rPr>
        <w:t>学生报名申请表</w:t>
      </w:r>
      <w:r w:rsidRPr="00511D62">
        <w:rPr>
          <w:rFonts w:ascii="Times New Roman" w:eastAsia="仿宋" w:hAnsi="Times New Roman" w:cs="Times New Roman"/>
          <w:sz w:val="32"/>
          <w:szCs w:val="32"/>
        </w:rPr>
        <w:t>学生报名申请表</w:t>
      </w:r>
      <w:r w:rsidRPr="00511D62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511D62" w:rsidRPr="008E072A" w:rsidRDefault="00AD1C0C" w:rsidP="00511D62">
      <w:pPr>
        <w:pStyle w:val="a3"/>
        <w:numPr>
          <w:ilvl w:val="0"/>
          <w:numId w:val="2"/>
        </w:numPr>
        <w:spacing w:line="560" w:lineRule="exact"/>
        <w:ind w:firstLineChars="0"/>
        <w:rPr>
          <w:rFonts w:ascii="Times New Roman" w:eastAsia="仿宋" w:hAnsi="Times New Roman" w:cs="Times New Roman"/>
          <w:sz w:val="32"/>
          <w:szCs w:val="32"/>
        </w:rPr>
      </w:pPr>
      <w:r w:rsidRPr="00AD1C0C">
        <w:rPr>
          <w:rFonts w:ascii="Times New Roman" w:eastAsia="仿宋" w:hAnsi="Times New Roman" w:cs="Times New Roman" w:hint="eastAsia"/>
          <w:sz w:val="32"/>
          <w:szCs w:val="32"/>
        </w:rPr>
        <w:t>“李振声实验班”</w:t>
      </w:r>
      <w:r w:rsidR="00511D62" w:rsidRPr="008E072A">
        <w:rPr>
          <w:rFonts w:ascii="Times New Roman" w:eastAsia="仿宋" w:hAnsi="Times New Roman" w:cs="Times New Roman"/>
          <w:sz w:val="32"/>
          <w:szCs w:val="32"/>
        </w:rPr>
        <w:t>学生</w:t>
      </w:r>
      <w:r w:rsidR="00511D62" w:rsidRPr="008E072A">
        <w:rPr>
          <w:rFonts w:ascii="Times New Roman" w:eastAsia="仿宋" w:hAnsi="Times New Roman" w:cs="Times New Roman" w:hint="eastAsia"/>
          <w:sz w:val="32"/>
          <w:szCs w:val="32"/>
        </w:rPr>
        <w:t>拟录取</w:t>
      </w:r>
      <w:r w:rsidR="00511D62" w:rsidRPr="008E072A">
        <w:rPr>
          <w:rFonts w:ascii="Times New Roman" w:eastAsia="仿宋" w:hAnsi="Times New Roman" w:cs="Times New Roman"/>
          <w:sz w:val="32"/>
          <w:szCs w:val="32"/>
        </w:rPr>
        <w:t>汇总表</w:t>
      </w:r>
    </w:p>
    <w:p w:rsidR="00CC31D2" w:rsidRPr="00511D62" w:rsidRDefault="00CC31D2" w:rsidP="00775147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p w:rsidR="00CC31D2" w:rsidRPr="00775147" w:rsidRDefault="00CC31D2" w:rsidP="00775147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p w:rsidR="00CC31D2" w:rsidRPr="00775147" w:rsidRDefault="00CC31D2" w:rsidP="00775147">
      <w:pPr>
        <w:widowControl/>
        <w:spacing w:line="560" w:lineRule="exact"/>
        <w:ind w:firstLineChars="200" w:firstLine="643"/>
        <w:jc w:val="righ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 xml:space="preserve">                                          </w:t>
      </w:r>
      <w:r w:rsidRPr="0077514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齐鲁学堂</w:t>
      </w:r>
    </w:p>
    <w:p w:rsidR="00CC31D2" w:rsidRPr="00775147" w:rsidRDefault="00CC31D2" w:rsidP="00775147">
      <w:pPr>
        <w:widowControl/>
        <w:spacing w:line="560" w:lineRule="exact"/>
        <w:ind w:firstLineChars="200" w:firstLine="643"/>
        <w:jc w:val="righ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202</w:t>
      </w:r>
      <w:r w:rsidR="008F6B2E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3</w:t>
      </w:r>
      <w:r w:rsidRPr="0077514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年</w:t>
      </w:r>
      <w:r w:rsidR="008F6B2E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5</w:t>
      </w:r>
      <w:r w:rsidRPr="0077514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月</w:t>
      </w:r>
      <w:r w:rsidR="008F6B2E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10</w:t>
      </w:r>
      <w:r w:rsidRPr="0077514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日</w:t>
      </w:r>
    </w:p>
    <w:p w:rsidR="00CC31D2" w:rsidRPr="00775147" w:rsidRDefault="00CC31D2" w:rsidP="00775147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p w:rsidR="00CC31D2" w:rsidRDefault="00CC31D2" w:rsidP="00775147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p w:rsidR="00AD1C0C" w:rsidRDefault="00AD1C0C" w:rsidP="00775147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p w:rsidR="00BF79FD" w:rsidRDefault="00BF79FD" w:rsidP="00775147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</w:p>
    <w:p w:rsidR="00AC2E67" w:rsidRPr="00775147" w:rsidRDefault="00AC2E67" w:rsidP="00775147">
      <w:pPr>
        <w:widowControl/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kern w:val="0"/>
          <w:sz w:val="32"/>
          <w:szCs w:val="32"/>
        </w:rPr>
      </w:pPr>
      <w:r w:rsidRPr="00775147">
        <w:rPr>
          <w:rFonts w:ascii="Times New Roman" w:eastAsia="仿宋_GB2312" w:hAnsi="Times New Roman" w:cs="Times New Roman"/>
          <w:b/>
          <w:kern w:val="0"/>
          <w:sz w:val="32"/>
          <w:szCs w:val="32"/>
        </w:rPr>
        <w:lastRenderedPageBreak/>
        <w:t>附件</w:t>
      </w:r>
      <w:r w:rsidRPr="00775147">
        <w:rPr>
          <w:rFonts w:ascii="Times New Roman" w:eastAsia="仿宋_GB2312" w:hAnsi="Times New Roman" w:cs="Times New Roman"/>
          <w:b/>
          <w:kern w:val="0"/>
          <w:sz w:val="32"/>
          <w:szCs w:val="32"/>
        </w:rPr>
        <w:t>1</w:t>
      </w:r>
    </w:p>
    <w:tbl>
      <w:tblPr>
        <w:tblpPr w:leftFromText="180" w:rightFromText="180" w:vertAnchor="text" w:horzAnchor="margin" w:tblpY="769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992"/>
        <w:gridCol w:w="1701"/>
        <w:gridCol w:w="1559"/>
        <w:gridCol w:w="1701"/>
        <w:gridCol w:w="993"/>
      </w:tblGrid>
      <w:tr w:rsidR="00AC2E67" w:rsidRPr="009430F2" w:rsidTr="008F6B2E">
        <w:trPr>
          <w:trHeight w:val="551"/>
        </w:trPr>
        <w:tc>
          <w:tcPr>
            <w:tcW w:w="1980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姓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992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号</w:t>
            </w:r>
          </w:p>
        </w:tc>
        <w:tc>
          <w:tcPr>
            <w:tcW w:w="1559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性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993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AC2E67" w:rsidRPr="009430F2" w:rsidTr="008F6B2E">
        <w:trPr>
          <w:trHeight w:val="574"/>
        </w:trPr>
        <w:tc>
          <w:tcPr>
            <w:tcW w:w="1980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430F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992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专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1559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E67" w:rsidRPr="009430F2" w:rsidRDefault="0001785E" w:rsidP="00F946C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高考英语成绩</w:t>
            </w:r>
          </w:p>
        </w:tc>
        <w:tc>
          <w:tcPr>
            <w:tcW w:w="993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AC2E67" w:rsidRPr="009430F2" w:rsidTr="008F6B2E">
        <w:trPr>
          <w:trHeight w:val="737"/>
        </w:trPr>
        <w:tc>
          <w:tcPr>
            <w:tcW w:w="1980" w:type="dxa"/>
            <w:vAlign w:val="center"/>
          </w:tcPr>
          <w:p w:rsidR="00AC2E67" w:rsidRPr="009430F2" w:rsidRDefault="0001785E" w:rsidP="00F946C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高考语文成绩</w:t>
            </w:r>
          </w:p>
        </w:tc>
        <w:tc>
          <w:tcPr>
            <w:tcW w:w="992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E67" w:rsidRPr="009430F2" w:rsidRDefault="0001785E" w:rsidP="00F946C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高考生物成绩</w:t>
            </w:r>
          </w:p>
        </w:tc>
        <w:tc>
          <w:tcPr>
            <w:tcW w:w="1559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C2E67" w:rsidRPr="009430F2" w:rsidRDefault="0001785E" w:rsidP="00F946C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高考</w:t>
            </w:r>
            <w:r w:rsidR="0066379A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化学成绩</w:t>
            </w:r>
          </w:p>
        </w:tc>
        <w:tc>
          <w:tcPr>
            <w:tcW w:w="993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8F6B2E" w:rsidRPr="009430F2" w:rsidTr="008F6B2E">
        <w:trPr>
          <w:trHeight w:val="737"/>
        </w:trPr>
        <w:tc>
          <w:tcPr>
            <w:tcW w:w="1980" w:type="dxa"/>
            <w:vAlign w:val="center"/>
          </w:tcPr>
          <w:p w:rsidR="008F6B2E" w:rsidRDefault="008F6B2E" w:rsidP="00F946CA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F6B2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2</w:t>
            </w:r>
            <w:r w:rsidRPr="008F6B2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022</w:t>
            </w:r>
            <w:r w:rsidRPr="008F6B2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-</w:t>
            </w:r>
            <w:r w:rsidRPr="008F6B2E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2023</w:t>
            </w:r>
            <w:r w:rsidRPr="008F6B2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年第一学期</w:t>
            </w:r>
            <w:proofErr w:type="gramStart"/>
            <w:r w:rsidRPr="008F6B2E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693" w:type="dxa"/>
            <w:gridSpan w:val="2"/>
            <w:vAlign w:val="center"/>
          </w:tcPr>
          <w:p w:rsidR="008F6B2E" w:rsidRDefault="008F6B2E" w:rsidP="008F6B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F6B2E" w:rsidRPr="009430F2" w:rsidRDefault="008F6B2E" w:rsidP="008F6B2E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F6B2E">
              <w:rPr>
                <w:rFonts w:ascii="Times New Roman" w:eastAsia="仿宋" w:hAnsi="Times New Roman" w:cs="Times New Roman"/>
                <w:kern w:val="0"/>
                <w:szCs w:val="21"/>
              </w:rPr>
              <w:t>英语平均成绩</w:t>
            </w:r>
            <w:r w:rsidRPr="008F6B2E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（英语读写</w:t>
            </w:r>
            <w:r w:rsidRPr="008F6B2E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+</w:t>
            </w:r>
            <w:r w:rsidRPr="008F6B2E">
              <w:rPr>
                <w:rFonts w:ascii="Times New Roman" w:eastAsia="仿宋" w:hAnsi="Times New Roman" w:cs="Times New Roman"/>
                <w:kern w:val="0"/>
                <w:sz w:val="18"/>
                <w:szCs w:val="18"/>
              </w:rPr>
              <w:t>英语听说）</w:t>
            </w:r>
          </w:p>
        </w:tc>
        <w:tc>
          <w:tcPr>
            <w:tcW w:w="2694" w:type="dxa"/>
            <w:gridSpan w:val="2"/>
            <w:vAlign w:val="center"/>
          </w:tcPr>
          <w:p w:rsidR="008F6B2E" w:rsidRPr="008F6B2E" w:rsidRDefault="008F6B2E" w:rsidP="00F946CA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AC2E67" w:rsidRPr="009430F2" w:rsidTr="008F6B2E">
        <w:trPr>
          <w:trHeight w:val="3811"/>
        </w:trPr>
        <w:tc>
          <w:tcPr>
            <w:tcW w:w="1980" w:type="dxa"/>
            <w:vAlign w:val="center"/>
          </w:tcPr>
          <w:p w:rsidR="00AC2E67" w:rsidRPr="009430F2" w:rsidRDefault="0001785E" w:rsidP="00F946CA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个人</w:t>
            </w:r>
            <w:r w:rsidR="0066379A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6946" w:type="dxa"/>
            <w:gridSpan w:val="5"/>
          </w:tcPr>
          <w:p w:rsidR="00AC2E67" w:rsidRPr="0066379A" w:rsidRDefault="00AC2E67" w:rsidP="0001785E">
            <w:pPr>
              <w:widowControl/>
              <w:spacing w:beforeLines="50" w:before="156"/>
              <w:jc w:val="left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66379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</w:t>
            </w:r>
            <w:r w:rsidR="0066379A" w:rsidRPr="0066379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从</w:t>
            </w:r>
            <w:r w:rsidR="0066379A" w:rsidRPr="0066379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学科特长、创新潜质、科学思维、人文素养、个人特长等</w:t>
            </w:r>
            <w:r w:rsidR="0066379A" w:rsidRPr="0066379A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方面介绍</w:t>
            </w:r>
            <w:r w:rsidRPr="0066379A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）</w:t>
            </w:r>
          </w:p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C2E67" w:rsidRDefault="00AC2E67" w:rsidP="00F946CA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775147" w:rsidRDefault="00775147" w:rsidP="00F946CA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775147" w:rsidRDefault="00775147" w:rsidP="00F946CA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775147" w:rsidRDefault="00775147" w:rsidP="00F946CA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C2E67" w:rsidRPr="009430F2" w:rsidRDefault="00AC2E67" w:rsidP="00F946CA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AC2E67" w:rsidRPr="009430F2" w:rsidRDefault="00AC2E67" w:rsidP="008F6B2E">
            <w:pPr>
              <w:widowControl/>
              <w:spacing w:before="100" w:beforeAutospacing="1" w:after="100" w:afterAutospacing="1"/>
              <w:ind w:firstLineChars="200" w:firstLine="48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签名：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___________        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年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月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AC2E67" w:rsidRPr="009430F2" w:rsidTr="008F6B2E">
        <w:trPr>
          <w:trHeight w:val="1457"/>
        </w:trPr>
        <w:tc>
          <w:tcPr>
            <w:tcW w:w="1980" w:type="dxa"/>
            <w:vAlign w:val="center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430F2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946" w:type="dxa"/>
            <w:gridSpan w:val="5"/>
          </w:tcPr>
          <w:p w:rsidR="00AC2E67" w:rsidRPr="009430F2" w:rsidRDefault="00AC2E67" w:rsidP="00F946CA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C2E67" w:rsidRPr="00AD1C0C" w:rsidRDefault="00CC31D2" w:rsidP="008A354B">
      <w:pPr>
        <w:widowControl/>
        <w:spacing w:before="100" w:beforeAutospacing="1" w:after="100" w:afterAutospacing="1"/>
        <w:ind w:firstLineChars="1000" w:firstLine="2811"/>
        <w:rPr>
          <w:rFonts w:ascii="仿宋_GB2312" w:eastAsia="仿宋_GB2312" w:hAnsi="黑体" w:cs="Times New Roman"/>
          <w:b/>
          <w:kern w:val="0"/>
          <w:sz w:val="28"/>
          <w:szCs w:val="28"/>
        </w:rPr>
      </w:pPr>
      <w:r w:rsidRPr="00AD1C0C">
        <w:rPr>
          <w:rFonts w:ascii="仿宋_GB2312" w:eastAsia="仿宋_GB2312" w:hAnsi="黑体" w:hint="eastAsia"/>
          <w:b/>
          <w:sz w:val="28"/>
          <w:szCs w:val="28"/>
        </w:rPr>
        <w:t>“李振声实验班”</w:t>
      </w:r>
      <w:r w:rsidR="00AC2E67" w:rsidRPr="00AD1C0C">
        <w:rPr>
          <w:rFonts w:ascii="仿宋_GB2312" w:eastAsia="仿宋_GB2312" w:hAnsi="黑体" w:cs="Times New Roman" w:hint="eastAsia"/>
          <w:b/>
          <w:kern w:val="0"/>
          <w:sz w:val="28"/>
          <w:szCs w:val="28"/>
        </w:rPr>
        <w:t>学生报名申请表</w:t>
      </w:r>
    </w:p>
    <w:p w:rsidR="00AC2E67" w:rsidRPr="009430F2" w:rsidRDefault="00AC2E67" w:rsidP="00AC2E67">
      <w:pPr>
        <w:rPr>
          <w:rFonts w:ascii="Times New Roman" w:hAnsi="Times New Roman" w:cs="Times New Roman"/>
        </w:rPr>
        <w:sectPr w:rsidR="00AC2E67" w:rsidRPr="009430F2" w:rsidSect="0087584F">
          <w:pgSz w:w="11906" w:h="16838"/>
          <w:pgMar w:top="1701" w:right="1474" w:bottom="1134" w:left="1588" w:header="851" w:footer="992" w:gutter="0"/>
          <w:cols w:space="425"/>
          <w:docGrid w:type="lines" w:linePitch="312"/>
        </w:sectPr>
      </w:pPr>
      <w:r w:rsidRPr="009430F2">
        <w:rPr>
          <w:rFonts w:ascii="Times New Roman" w:hAnsi="Times New Roman" w:cs="Times New Roman"/>
        </w:rPr>
        <w:br w:type="page"/>
      </w:r>
    </w:p>
    <w:p w:rsidR="00AC2E67" w:rsidRPr="009430F2" w:rsidRDefault="00AC2E67" w:rsidP="00AC2E67">
      <w:pPr>
        <w:widowControl/>
        <w:spacing w:before="100" w:beforeAutospacing="1" w:after="100" w:afterAutospacing="1"/>
        <w:jc w:val="left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9430F2">
        <w:rPr>
          <w:rFonts w:ascii="黑体" w:eastAsia="黑体" w:hAnsi="黑体" w:cs="Times New Roman"/>
          <w:b/>
          <w:kern w:val="0"/>
          <w:sz w:val="32"/>
          <w:szCs w:val="32"/>
        </w:rPr>
        <w:lastRenderedPageBreak/>
        <w:t>附件2</w:t>
      </w:r>
    </w:p>
    <w:p w:rsidR="00AC2E67" w:rsidRPr="00AD1C0C" w:rsidRDefault="00AC2E67" w:rsidP="00AD1C0C">
      <w:pPr>
        <w:widowControl/>
        <w:spacing w:line="520" w:lineRule="exact"/>
        <w:ind w:firstLineChars="1300" w:firstLine="3915"/>
        <w:rPr>
          <w:rFonts w:ascii="仿宋_GB2312" w:eastAsia="仿宋_GB2312" w:hAnsi="黑体"/>
          <w:b/>
          <w:sz w:val="30"/>
          <w:szCs w:val="30"/>
        </w:rPr>
      </w:pPr>
      <w:r w:rsidRPr="00AD1C0C">
        <w:rPr>
          <w:rFonts w:ascii="仿宋_GB2312" w:eastAsia="仿宋_GB2312" w:hAnsi="黑体"/>
          <w:b/>
          <w:sz w:val="30"/>
          <w:szCs w:val="30"/>
        </w:rPr>
        <w:t>齐鲁学堂</w:t>
      </w:r>
      <w:r w:rsidR="0066379A" w:rsidRPr="00AD1C0C">
        <w:rPr>
          <w:rFonts w:ascii="仿宋_GB2312" w:eastAsia="仿宋_GB2312" w:hAnsi="黑体" w:hint="eastAsia"/>
          <w:b/>
          <w:sz w:val="30"/>
          <w:szCs w:val="30"/>
        </w:rPr>
        <w:t>“李振声实验班”</w:t>
      </w:r>
      <w:r w:rsidR="0066379A" w:rsidRPr="00AD1C0C">
        <w:rPr>
          <w:rFonts w:ascii="仿宋_GB2312" w:eastAsia="仿宋_GB2312" w:hAnsi="黑体"/>
          <w:b/>
          <w:sz w:val="30"/>
          <w:szCs w:val="30"/>
        </w:rPr>
        <w:t>学生</w:t>
      </w:r>
      <w:r w:rsidRPr="00AD1C0C">
        <w:rPr>
          <w:rFonts w:ascii="仿宋_GB2312" w:eastAsia="仿宋_GB2312" w:hAnsi="黑体" w:hint="eastAsia"/>
          <w:b/>
          <w:sz w:val="30"/>
          <w:szCs w:val="30"/>
        </w:rPr>
        <w:t>拟录取</w:t>
      </w:r>
      <w:r w:rsidRPr="00AD1C0C">
        <w:rPr>
          <w:rFonts w:ascii="仿宋_GB2312" w:eastAsia="仿宋_GB2312" w:hAnsi="黑体"/>
          <w:b/>
          <w:sz w:val="30"/>
          <w:szCs w:val="30"/>
        </w:rPr>
        <w:t>汇总表</w:t>
      </w:r>
    </w:p>
    <w:tbl>
      <w:tblPr>
        <w:tblpPr w:leftFromText="180" w:rightFromText="180" w:vertAnchor="text" w:horzAnchor="margin" w:tblpY="207"/>
        <w:tblW w:w="5080" w:type="pct"/>
        <w:tblLook w:val="04A0" w:firstRow="1" w:lastRow="0" w:firstColumn="1" w:lastColumn="0" w:noHBand="0" w:noVBand="1"/>
      </w:tblPr>
      <w:tblGrid>
        <w:gridCol w:w="938"/>
        <w:gridCol w:w="938"/>
        <w:gridCol w:w="745"/>
        <w:gridCol w:w="779"/>
        <w:gridCol w:w="992"/>
        <w:gridCol w:w="652"/>
        <w:gridCol w:w="1188"/>
        <w:gridCol w:w="1420"/>
        <w:gridCol w:w="1417"/>
        <w:gridCol w:w="1134"/>
        <w:gridCol w:w="1984"/>
        <w:gridCol w:w="1984"/>
      </w:tblGrid>
      <w:tr w:rsidR="00174CA5" w:rsidRPr="009430F2" w:rsidTr="00174CA5">
        <w:trPr>
          <w:trHeight w:val="416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CA5" w:rsidRPr="00174CA5" w:rsidRDefault="00174CA5" w:rsidP="00881BA3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序号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CA5" w:rsidRPr="00174CA5" w:rsidRDefault="00174CA5" w:rsidP="00174CA5">
            <w:pPr>
              <w:pStyle w:val="a4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姓名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5" w:rsidRPr="00174CA5" w:rsidRDefault="00174CA5" w:rsidP="00174CA5">
            <w:pPr>
              <w:pStyle w:val="a4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学号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5" w:rsidRPr="00174CA5" w:rsidRDefault="00174CA5" w:rsidP="00174CA5">
            <w:pPr>
              <w:pStyle w:val="a4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性别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5" w:rsidRPr="00174CA5" w:rsidRDefault="00174CA5" w:rsidP="00174CA5">
            <w:pPr>
              <w:pStyle w:val="a4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/>
                <w:sz w:val="21"/>
                <w:szCs w:val="21"/>
              </w:rPr>
              <w:t>手机号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5" w:rsidRPr="00174CA5" w:rsidRDefault="00174CA5" w:rsidP="00174CA5">
            <w:pPr>
              <w:pStyle w:val="a4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专业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5" w:rsidRDefault="00174CA5" w:rsidP="00174CA5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高考英语</w:t>
            </w:r>
          </w:p>
          <w:p w:rsidR="00174CA5" w:rsidRPr="00174CA5" w:rsidRDefault="00174CA5" w:rsidP="00174CA5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成绩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CA5" w:rsidRDefault="00174CA5" w:rsidP="00174CA5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英语语文</w:t>
            </w:r>
          </w:p>
          <w:p w:rsidR="00174CA5" w:rsidRPr="00174CA5" w:rsidRDefault="00174CA5" w:rsidP="00174CA5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成绩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高考生物</w:t>
            </w:r>
          </w:p>
          <w:p w:rsidR="00174CA5" w:rsidRPr="00174CA5" w:rsidRDefault="00174CA5" w:rsidP="00174CA5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成绩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ascii="仿宋" w:eastAsia="仿宋" w:hAnsi="仿宋" w:hint="eastAsia"/>
                <w:sz w:val="21"/>
                <w:szCs w:val="21"/>
              </w:rPr>
              <w:t>高考化学成绩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Default="00174CA5" w:rsidP="00174CA5">
            <w:pPr>
              <w:pStyle w:val="a4"/>
              <w:jc w:val="center"/>
              <w:rPr>
                <w:rFonts w:eastAsia="仿宋"/>
                <w:kern w:val="0"/>
                <w:sz w:val="21"/>
                <w:szCs w:val="21"/>
              </w:rPr>
            </w:pPr>
            <w:r w:rsidRPr="00174CA5">
              <w:rPr>
                <w:rFonts w:eastAsia="仿宋" w:hint="eastAsia"/>
                <w:kern w:val="0"/>
                <w:sz w:val="21"/>
                <w:szCs w:val="21"/>
              </w:rPr>
              <w:t>2</w:t>
            </w:r>
            <w:r w:rsidRPr="00174CA5">
              <w:rPr>
                <w:rFonts w:eastAsia="仿宋"/>
                <w:kern w:val="0"/>
                <w:sz w:val="21"/>
                <w:szCs w:val="21"/>
              </w:rPr>
              <w:t>022</w:t>
            </w:r>
            <w:r w:rsidRPr="00174CA5">
              <w:rPr>
                <w:rFonts w:eastAsia="仿宋" w:hint="eastAsia"/>
                <w:kern w:val="0"/>
                <w:sz w:val="21"/>
                <w:szCs w:val="21"/>
              </w:rPr>
              <w:t>-</w:t>
            </w:r>
            <w:r w:rsidRPr="00174CA5">
              <w:rPr>
                <w:rFonts w:eastAsia="仿宋"/>
                <w:kern w:val="0"/>
                <w:sz w:val="21"/>
                <w:szCs w:val="21"/>
              </w:rPr>
              <w:t>2023</w:t>
            </w:r>
            <w:r w:rsidRPr="00174CA5">
              <w:rPr>
                <w:rFonts w:eastAsia="仿宋" w:hint="eastAsia"/>
                <w:kern w:val="0"/>
                <w:sz w:val="21"/>
                <w:szCs w:val="21"/>
              </w:rPr>
              <w:t>年</w:t>
            </w:r>
          </w:p>
          <w:p w:rsidR="00174CA5" w:rsidRPr="00174CA5" w:rsidRDefault="00174CA5" w:rsidP="00174CA5">
            <w:pPr>
              <w:pStyle w:val="a4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174CA5">
              <w:rPr>
                <w:rFonts w:eastAsia="仿宋" w:hint="eastAsia"/>
                <w:kern w:val="0"/>
                <w:sz w:val="21"/>
                <w:szCs w:val="21"/>
              </w:rPr>
              <w:t>第一学期</w:t>
            </w:r>
            <w:proofErr w:type="gramStart"/>
            <w:r w:rsidRPr="00174CA5">
              <w:rPr>
                <w:rFonts w:eastAsia="仿宋" w:hint="eastAsia"/>
                <w:kern w:val="0"/>
                <w:sz w:val="21"/>
                <w:szCs w:val="21"/>
              </w:rPr>
              <w:t>学分绩点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rPr>
                <w:rFonts w:eastAsia="仿宋"/>
                <w:kern w:val="0"/>
                <w:sz w:val="21"/>
                <w:szCs w:val="21"/>
              </w:rPr>
            </w:pPr>
            <w:r w:rsidRPr="00174CA5">
              <w:rPr>
                <w:rFonts w:eastAsia="仿宋"/>
                <w:kern w:val="0"/>
                <w:sz w:val="21"/>
                <w:szCs w:val="21"/>
              </w:rPr>
              <w:t>英语平均成绩（英语读写</w:t>
            </w:r>
            <w:r w:rsidRPr="00174CA5">
              <w:rPr>
                <w:rFonts w:eastAsia="仿宋"/>
                <w:kern w:val="0"/>
                <w:sz w:val="21"/>
                <w:szCs w:val="21"/>
              </w:rPr>
              <w:t>+</w:t>
            </w:r>
            <w:r w:rsidRPr="00174CA5">
              <w:rPr>
                <w:rFonts w:eastAsia="仿宋"/>
                <w:kern w:val="0"/>
                <w:sz w:val="21"/>
                <w:szCs w:val="21"/>
              </w:rPr>
              <w:t>英语听说）</w:t>
            </w: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6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lastRenderedPageBreak/>
              <w:t>12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13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  <w:tr w:rsidR="00174CA5" w:rsidRPr="009430F2" w:rsidTr="00174CA5">
        <w:trPr>
          <w:trHeight w:val="510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A5" w:rsidRPr="00174CA5" w:rsidRDefault="00174CA5" w:rsidP="00174CA5">
            <w:pPr>
              <w:pStyle w:val="a4"/>
              <w:ind w:firstLineChars="200" w:firstLine="420"/>
              <w:jc w:val="center"/>
              <w:rPr>
                <w:rFonts w:eastAsia="仿宋"/>
                <w:sz w:val="21"/>
                <w:szCs w:val="21"/>
              </w:rPr>
            </w:pPr>
            <w:r w:rsidRPr="00174CA5">
              <w:rPr>
                <w:rFonts w:eastAsia="仿宋"/>
                <w:sz w:val="21"/>
                <w:szCs w:val="21"/>
              </w:rPr>
              <w:t>15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4CA5" w:rsidRPr="009430F2" w:rsidRDefault="00174CA5" w:rsidP="00881BA3">
            <w:pPr>
              <w:pStyle w:val="a4"/>
              <w:ind w:firstLineChars="200" w:firstLine="480"/>
              <w:rPr>
                <w:rFonts w:ascii="仿宋" w:eastAsia="仿宋" w:hAnsi="仿宋"/>
                <w:u w:val="single"/>
              </w:rPr>
            </w:pPr>
          </w:p>
        </w:tc>
      </w:tr>
    </w:tbl>
    <w:p w:rsidR="00AC2E67" w:rsidRPr="00AC2E67" w:rsidRDefault="00AC2E67" w:rsidP="00AD1C0C">
      <w:pPr>
        <w:pStyle w:val="a4"/>
        <w:rPr>
          <w:rFonts w:ascii="方正小标宋简体" w:eastAsia="方正小标宋简体"/>
          <w:sz w:val="44"/>
          <w:szCs w:val="44"/>
        </w:rPr>
      </w:pPr>
    </w:p>
    <w:sectPr w:rsidR="00AC2E67" w:rsidRPr="00AC2E67" w:rsidSect="00AC2E6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384" w:rsidRDefault="00207384" w:rsidP="0044004F">
      <w:r>
        <w:separator/>
      </w:r>
    </w:p>
  </w:endnote>
  <w:endnote w:type="continuationSeparator" w:id="0">
    <w:p w:rsidR="00207384" w:rsidRDefault="00207384" w:rsidP="0044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384" w:rsidRDefault="00207384" w:rsidP="0044004F">
      <w:r>
        <w:separator/>
      </w:r>
    </w:p>
  </w:footnote>
  <w:footnote w:type="continuationSeparator" w:id="0">
    <w:p w:rsidR="00207384" w:rsidRDefault="00207384" w:rsidP="0044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D5F90"/>
    <w:multiLevelType w:val="hybridMultilevel"/>
    <w:tmpl w:val="7C7E8798"/>
    <w:lvl w:ilvl="0" w:tplc="9840476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05740C3"/>
    <w:multiLevelType w:val="hybridMultilevel"/>
    <w:tmpl w:val="8D5EDE02"/>
    <w:lvl w:ilvl="0" w:tplc="1200E3C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67"/>
    <w:rsid w:val="0001785E"/>
    <w:rsid w:val="0006621C"/>
    <w:rsid w:val="00095010"/>
    <w:rsid w:val="00174CA5"/>
    <w:rsid w:val="00207384"/>
    <w:rsid w:val="002C7C17"/>
    <w:rsid w:val="00427751"/>
    <w:rsid w:val="0044004F"/>
    <w:rsid w:val="00461E50"/>
    <w:rsid w:val="00511D62"/>
    <w:rsid w:val="005A06A0"/>
    <w:rsid w:val="005F50B9"/>
    <w:rsid w:val="006257BB"/>
    <w:rsid w:val="0066379A"/>
    <w:rsid w:val="00775147"/>
    <w:rsid w:val="00782613"/>
    <w:rsid w:val="007B6CA7"/>
    <w:rsid w:val="00881BA3"/>
    <w:rsid w:val="008A354B"/>
    <w:rsid w:val="008F6B2E"/>
    <w:rsid w:val="00932282"/>
    <w:rsid w:val="00A0395A"/>
    <w:rsid w:val="00A17223"/>
    <w:rsid w:val="00A479EB"/>
    <w:rsid w:val="00AC2300"/>
    <w:rsid w:val="00AC2E67"/>
    <w:rsid w:val="00AD1C0C"/>
    <w:rsid w:val="00B61B9B"/>
    <w:rsid w:val="00BF79FD"/>
    <w:rsid w:val="00C146EB"/>
    <w:rsid w:val="00C57444"/>
    <w:rsid w:val="00CC31D2"/>
    <w:rsid w:val="00CD7E00"/>
    <w:rsid w:val="00D97A7D"/>
    <w:rsid w:val="00E36E35"/>
    <w:rsid w:val="00E83870"/>
    <w:rsid w:val="00E867AA"/>
    <w:rsid w:val="00F25FDF"/>
    <w:rsid w:val="00F76F34"/>
    <w:rsid w:val="00FC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56AEB"/>
  <w15:chartTrackingRefBased/>
  <w15:docId w15:val="{173C4B45-DF7E-4026-9B7E-FA9AF340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E67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AC2E6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40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4004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40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400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2023-05-10T07:22:00Z</dcterms:created>
  <dcterms:modified xsi:type="dcterms:W3CDTF">2023-05-10T07:39:00Z</dcterms:modified>
</cp:coreProperties>
</file>